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EAA" w:rsidRPr="002E54C0" w:rsidRDefault="002E54C0" w:rsidP="00902294">
      <w:pPr>
        <w:rPr>
          <w:i/>
          <w:color w:val="003366"/>
          <w:u w:val="single"/>
        </w:rPr>
      </w:pPr>
      <w:r>
        <w:rPr>
          <w:color w:val="003366"/>
        </w:rPr>
        <w:t xml:space="preserve">                                                                                </w:t>
      </w:r>
      <w:r w:rsidR="00D51EAA">
        <w:rPr>
          <w:noProof/>
        </w:rPr>
        <w:drawing>
          <wp:inline distT="0" distB="0" distL="0" distR="0">
            <wp:extent cx="676275" cy="8382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3366"/>
        </w:rPr>
        <w:t xml:space="preserve">                                                     </w:t>
      </w:r>
    </w:p>
    <w:p w:rsidR="00D51EAA" w:rsidRPr="00D51EAA" w:rsidRDefault="00D51EAA" w:rsidP="00D51EAA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1EAA">
        <w:rPr>
          <w:rFonts w:ascii="Times New Roman" w:hAnsi="Times New Roman" w:cs="Times New Roman"/>
          <w:b/>
          <w:sz w:val="28"/>
          <w:szCs w:val="28"/>
        </w:rPr>
        <w:t>КРАСНОЯРСКИЙ КРАЙ</w:t>
      </w:r>
    </w:p>
    <w:p w:rsidR="00D51EAA" w:rsidRPr="00D51EAA" w:rsidRDefault="00D51EAA" w:rsidP="00D51EAA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1EAA">
        <w:rPr>
          <w:rFonts w:ascii="Times New Roman" w:hAnsi="Times New Roman" w:cs="Times New Roman"/>
          <w:b/>
          <w:sz w:val="28"/>
          <w:szCs w:val="28"/>
        </w:rPr>
        <w:t>АЧИНСКИЙ   РАЙОН</w:t>
      </w:r>
    </w:p>
    <w:p w:rsidR="00D51EAA" w:rsidRPr="00D51EAA" w:rsidRDefault="00D51EAA" w:rsidP="00D51EAA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1EAA">
        <w:rPr>
          <w:rFonts w:ascii="Times New Roman" w:hAnsi="Times New Roman" w:cs="Times New Roman"/>
          <w:b/>
          <w:sz w:val="28"/>
          <w:szCs w:val="28"/>
        </w:rPr>
        <w:t>МАЛИНОВСКИЙ СЕЛЬСКИЙ СОВЕТ ДЕПУТАТОВ</w:t>
      </w:r>
    </w:p>
    <w:p w:rsidR="00D51EAA" w:rsidRPr="00D51EAA" w:rsidRDefault="00D51EAA" w:rsidP="00D51EAA">
      <w:pPr>
        <w:spacing w:after="0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1EAA" w:rsidRPr="00D51EAA" w:rsidRDefault="00D51EAA" w:rsidP="00D51EAA">
      <w:pPr>
        <w:ind w:right="-1" w:firstLine="709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51EAA">
        <w:rPr>
          <w:rFonts w:ascii="Times New Roman" w:hAnsi="Times New Roman" w:cs="Times New Roman"/>
          <w:b/>
          <w:sz w:val="48"/>
          <w:szCs w:val="48"/>
        </w:rPr>
        <w:t>Р Е Ш Е Н И Е</w:t>
      </w:r>
    </w:p>
    <w:p w:rsidR="00D51EAA" w:rsidRPr="00156602" w:rsidRDefault="00902294" w:rsidP="00D51EAA">
      <w:pPr>
        <w:tabs>
          <w:tab w:val="left" w:pos="742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D51EAA" w:rsidRPr="00156602">
        <w:rPr>
          <w:rFonts w:ascii="Times New Roman" w:hAnsi="Times New Roman" w:cs="Times New Roman"/>
          <w:b/>
          <w:sz w:val="24"/>
          <w:szCs w:val="24"/>
        </w:rPr>
        <w:t>.</w:t>
      </w:r>
      <w:r w:rsidR="002E54C0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="00D51EAA" w:rsidRPr="00156602">
        <w:rPr>
          <w:rFonts w:ascii="Times New Roman" w:hAnsi="Times New Roman" w:cs="Times New Roman"/>
          <w:b/>
          <w:sz w:val="24"/>
          <w:szCs w:val="24"/>
        </w:rPr>
        <w:t>.201</w:t>
      </w:r>
      <w:r w:rsidR="002E54C0">
        <w:rPr>
          <w:rFonts w:ascii="Times New Roman" w:hAnsi="Times New Roman" w:cs="Times New Roman"/>
          <w:b/>
          <w:sz w:val="24"/>
          <w:szCs w:val="24"/>
        </w:rPr>
        <w:t>8</w:t>
      </w:r>
      <w:r w:rsidR="00D51EAA" w:rsidRPr="0015660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п. Малиновка</w:t>
      </w:r>
      <w:r w:rsidR="00D51EAA" w:rsidRPr="00156602">
        <w:rPr>
          <w:rFonts w:ascii="Times New Roman" w:hAnsi="Times New Roman" w:cs="Times New Roman"/>
          <w:b/>
          <w:sz w:val="24"/>
          <w:szCs w:val="24"/>
        </w:rPr>
        <w:tab/>
        <w:t xml:space="preserve">         №</w:t>
      </w:r>
      <w:r>
        <w:rPr>
          <w:rFonts w:ascii="Times New Roman" w:hAnsi="Times New Roman" w:cs="Times New Roman"/>
          <w:b/>
          <w:sz w:val="24"/>
          <w:szCs w:val="24"/>
        </w:rPr>
        <w:t xml:space="preserve"> 30</w:t>
      </w:r>
      <w:r w:rsidR="00D51EAA" w:rsidRPr="00156602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142</w:t>
      </w:r>
      <w:r w:rsidR="00D51EAA" w:rsidRPr="00156602">
        <w:rPr>
          <w:rFonts w:ascii="Times New Roman" w:hAnsi="Times New Roman" w:cs="Times New Roman"/>
          <w:b/>
          <w:sz w:val="24"/>
          <w:szCs w:val="24"/>
        </w:rPr>
        <w:t>Р</w:t>
      </w:r>
    </w:p>
    <w:p w:rsidR="00D51EAA" w:rsidRPr="00D51EAA" w:rsidRDefault="00D51EAA" w:rsidP="00D51EAA">
      <w:pPr>
        <w:pStyle w:val="ConsPlusNonformat"/>
        <w:widowControl/>
        <w:rPr>
          <w:rFonts w:ascii="Times New Roman" w:hAnsi="Times New Roman" w:cs="Times New Roman"/>
          <w:b/>
          <w:bCs/>
          <w:sz w:val="24"/>
        </w:rPr>
      </w:pPr>
      <w:r w:rsidRPr="00D51EAA">
        <w:rPr>
          <w:rFonts w:ascii="Times New Roman" w:hAnsi="Times New Roman" w:cs="Times New Roman"/>
          <w:b/>
          <w:bCs/>
          <w:sz w:val="24"/>
        </w:rPr>
        <w:t>О внесении  изменений в Решение Малиновского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 w:rsidRPr="00D51EAA">
        <w:rPr>
          <w:rFonts w:ascii="Times New Roman" w:hAnsi="Times New Roman" w:cs="Times New Roman"/>
          <w:b/>
          <w:bCs/>
          <w:sz w:val="24"/>
        </w:rPr>
        <w:t>сельского</w:t>
      </w:r>
    </w:p>
    <w:p w:rsidR="00D51EAA" w:rsidRPr="00D51EAA" w:rsidRDefault="00D51EAA" w:rsidP="00D51EAA">
      <w:pPr>
        <w:pStyle w:val="ConsPlusNonformat"/>
        <w:widowControl/>
        <w:rPr>
          <w:rFonts w:ascii="Times New Roman" w:hAnsi="Times New Roman" w:cs="Times New Roman"/>
          <w:b/>
          <w:bCs/>
          <w:sz w:val="24"/>
        </w:rPr>
      </w:pPr>
      <w:r w:rsidRPr="00D51EAA">
        <w:rPr>
          <w:rFonts w:ascii="Times New Roman" w:hAnsi="Times New Roman" w:cs="Times New Roman"/>
          <w:b/>
          <w:bCs/>
          <w:sz w:val="24"/>
        </w:rPr>
        <w:t>Совета депутатов от 24.06.2011 № 20-56Р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 w:rsidRPr="00D51EAA">
        <w:rPr>
          <w:rFonts w:ascii="Times New Roman" w:hAnsi="Times New Roman" w:cs="Times New Roman"/>
          <w:b/>
          <w:bCs/>
          <w:sz w:val="24"/>
        </w:rPr>
        <w:t>«О формирования</w:t>
      </w:r>
    </w:p>
    <w:p w:rsidR="00D51EAA" w:rsidRPr="00D51EAA" w:rsidRDefault="00D51EAA" w:rsidP="00D51EAA">
      <w:pPr>
        <w:pStyle w:val="ConsPlusNonformat"/>
        <w:widowControl/>
        <w:rPr>
          <w:rFonts w:ascii="Times New Roman" w:hAnsi="Times New Roman" w:cs="Times New Roman"/>
          <w:b/>
          <w:bCs/>
          <w:sz w:val="24"/>
        </w:rPr>
      </w:pPr>
      <w:r w:rsidRPr="00D51EAA">
        <w:rPr>
          <w:rFonts w:ascii="Times New Roman" w:hAnsi="Times New Roman" w:cs="Times New Roman"/>
          <w:b/>
          <w:bCs/>
          <w:sz w:val="24"/>
        </w:rPr>
        <w:t>расходов на оплату труда депутатов, выборных должностных лиц</w:t>
      </w:r>
    </w:p>
    <w:p w:rsidR="00D51EAA" w:rsidRPr="00D51EAA" w:rsidRDefault="00D51EAA" w:rsidP="00D51EAA">
      <w:pPr>
        <w:pStyle w:val="ConsPlusNonformat"/>
        <w:widowControl/>
        <w:rPr>
          <w:rFonts w:ascii="Times New Roman" w:hAnsi="Times New Roman" w:cs="Times New Roman"/>
          <w:b/>
          <w:bCs/>
          <w:sz w:val="24"/>
        </w:rPr>
      </w:pPr>
      <w:r w:rsidRPr="00D51EAA">
        <w:rPr>
          <w:rFonts w:ascii="Times New Roman" w:hAnsi="Times New Roman" w:cs="Times New Roman"/>
          <w:b/>
          <w:bCs/>
          <w:sz w:val="24"/>
        </w:rPr>
        <w:t>Малиновского сельсовета,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 w:rsidRPr="00D51EAA">
        <w:rPr>
          <w:rFonts w:ascii="Times New Roman" w:hAnsi="Times New Roman" w:cs="Times New Roman"/>
          <w:b/>
          <w:bCs/>
          <w:sz w:val="24"/>
        </w:rPr>
        <w:t>осуществляющих свои полномочия</w:t>
      </w:r>
    </w:p>
    <w:p w:rsidR="00D51EAA" w:rsidRPr="00D51EAA" w:rsidRDefault="00D51EAA" w:rsidP="00D51EAA">
      <w:pPr>
        <w:pStyle w:val="ConsPlusNonformat"/>
        <w:widowControl/>
        <w:rPr>
          <w:rFonts w:ascii="Times New Roman" w:hAnsi="Times New Roman" w:cs="Times New Roman"/>
          <w:b/>
          <w:bCs/>
          <w:sz w:val="24"/>
        </w:rPr>
      </w:pPr>
      <w:r w:rsidRPr="00D51EAA">
        <w:rPr>
          <w:rFonts w:ascii="Times New Roman" w:hAnsi="Times New Roman" w:cs="Times New Roman"/>
          <w:b/>
          <w:bCs/>
          <w:sz w:val="24"/>
        </w:rPr>
        <w:t>на постоянной основе,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 w:rsidRPr="00D51EAA">
        <w:rPr>
          <w:rFonts w:ascii="Times New Roman" w:hAnsi="Times New Roman" w:cs="Times New Roman"/>
          <w:b/>
          <w:bCs/>
          <w:sz w:val="24"/>
        </w:rPr>
        <w:t>и муниципальных служащих</w:t>
      </w:r>
    </w:p>
    <w:p w:rsidR="00D51EAA" w:rsidRPr="00D51EAA" w:rsidRDefault="00D51EAA" w:rsidP="00D51EAA">
      <w:pPr>
        <w:pStyle w:val="ConsPlusNonformat"/>
        <w:widowControl/>
        <w:rPr>
          <w:rFonts w:ascii="Times New Roman" w:hAnsi="Times New Roman" w:cs="Times New Roman"/>
          <w:b/>
          <w:bCs/>
          <w:sz w:val="24"/>
        </w:rPr>
      </w:pPr>
      <w:bookmarkStart w:id="0" w:name="_GoBack"/>
      <w:bookmarkEnd w:id="0"/>
      <w:r w:rsidRPr="00D51EAA">
        <w:rPr>
          <w:rFonts w:ascii="Times New Roman" w:hAnsi="Times New Roman" w:cs="Times New Roman"/>
          <w:b/>
          <w:bCs/>
          <w:sz w:val="24"/>
        </w:rPr>
        <w:t>Малиновского сельсовета»</w:t>
      </w:r>
    </w:p>
    <w:p w:rsidR="00D51EAA" w:rsidRPr="00D51EAA" w:rsidRDefault="00D51EAA" w:rsidP="00D51EAA">
      <w:pPr>
        <w:pStyle w:val="ConsPlusNonformat"/>
        <w:widowControl/>
        <w:rPr>
          <w:rFonts w:ascii="Times New Roman" w:hAnsi="Times New Roman" w:cs="Times New Roman"/>
          <w:b/>
          <w:bCs/>
          <w:sz w:val="24"/>
        </w:rPr>
      </w:pPr>
    </w:p>
    <w:p w:rsidR="00D51EAA" w:rsidRPr="00D51EAA" w:rsidRDefault="00D51EAA" w:rsidP="00D51EA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60C4">
        <w:rPr>
          <w:rFonts w:ascii="Times New Roman" w:hAnsi="Times New Roman" w:cs="Times New Roman"/>
        </w:rPr>
        <w:t xml:space="preserve">       </w:t>
      </w:r>
      <w:r w:rsidR="00ED60C4" w:rsidRPr="00ED60C4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</w:t>
      </w:r>
      <w:r w:rsidR="002E54C0">
        <w:rPr>
          <w:rFonts w:ascii="Times New Roman" w:eastAsia="Times New Roman" w:hAnsi="Times New Roman" w:cs="Times New Roman"/>
          <w:sz w:val="24"/>
          <w:szCs w:val="24"/>
        </w:rPr>
        <w:t xml:space="preserve">с Законом </w:t>
      </w:r>
      <w:r w:rsidR="00ED60C4" w:rsidRPr="00ED60C4">
        <w:rPr>
          <w:rFonts w:ascii="Times New Roman" w:eastAsia="Times New Roman" w:hAnsi="Times New Roman" w:cs="Times New Roman"/>
          <w:sz w:val="24"/>
          <w:szCs w:val="24"/>
        </w:rPr>
        <w:t>Красноярско</w:t>
      </w:r>
      <w:r w:rsidR="002E54C0">
        <w:rPr>
          <w:rFonts w:ascii="Times New Roman" w:eastAsia="Times New Roman" w:hAnsi="Times New Roman" w:cs="Times New Roman"/>
          <w:sz w:val="24"/>
          <w:szCs w:val="24"/>
        </w:rPr>
        <w:t>го</w:t>
      </w:r>
      <w:r w:rsidR="00ED60C4" w:rsidRPr="00ED60C4">
        <w:rPr>
          <w:rFonts w:ascii="Times New Roman" w:eastAsia="Times New Roman" w:hAnsi="Times New Roman" w:cs="Times New Roman"/>
          <w:sz w:val="24"/>
          <w:szCs w:val="24"/>
        </w:rPr>
        <w:t xml:space="preserve"> кра</w:t>
      </w:r>
      <w:r w:rsidR="002E54C0">
        <w:rPr>
          <w:rFonts w:ascii="Times New Roman" w:eastAsia="Times New Roman" w:hAnsi="Times New Roman" w:cs="Times New Roman"/>
          <w:sz w:val="24"/>
          <w:szCs w:val="24"/>
        </w:rPr>
        <w:t xml:space="preserve">я от 07.06.2018 №5-1683 «О внесении изменений в Закон края «О краевом бюджете на 2018 год и плановый период 2019-2020 годов», </w:t>
      </w:r>
      <w:r w:rsidRPr="00ED60C4">
        <w:rPr>
          <w:rFonts w:ascii="Times New Roman" w:hAnsi="Times New Roman" w:cs="Times New Roman"/>
          <w:sz w:val="24"/>
          <w:szCs w:val="24"/>
        </w:rPr>
        <w:t>руководствуясь статьями 20,</w:t>
      </w:r>
      <w:r w:rsidR="00ED60C4" w:rsidRPr="00ED60C4">
        <w:rPr>
          <w:rFonts w:ascii="Times New Roman" w:hAnsi="Times New Roman" w:cs="Times New Roman"/>
          <w:sz w:val="24"/>
          <w:szCs w:val="24"/>
        </w:rPr>
        <w:t xml:space="preserve"> </w:t>
      </w:r>
      <w:r w:rsidRPr="00ED60C4">
        <w:rPr>
          <w:rFonts w:ascii="Times New Roman" w:hAnsi="Times New Roman" w:cs="Times New Roman"/>
          <w:sz w:val="24"/>
          <w:szCs w:val="24"/>
        </w:rPr>
        <w:t>24 Устава Малиновского</w:t>
      </w:r>
      <w:r w:rsidRPr="00D51EAA">
        <w:rPr>
          <w:rFonts w:ascii="Times New Roman" w:hAnsi="Times New Roman" w:cs="Times New Roman"/>
          <w:sz w:val="24"/>
          <w:szCs w:val="24"/>
        </w:rPr>
        <w:t xml:space="preserve"> сельского Совета депутатов,  Малиновский сельский Совет депутатов </w:t>
      </w:r>
      <w:r w:rsidRPr="00D51EAA">
        <w:rPr>
          <w:rFonts w:ascii="Times New Roman" w:hAnsi="Times New Roman" w:cs="Times New Roman"/>
          <w:b/>
          <w:sz w:val="24"/>
          <w:szCs w:val="24"/>
        </w:rPr>
        <w:t xml:space="preserve">РЕШИЛ:  </w:t>
      </w:r>
    </w:p>
    <w:p w:rsidR="00ED60C4" w:rsidRPr="00ED60C4" w:rsidRDefault="00D51EAA" w:rsidP="00ED60C4">
      <w:pPr>
        <w:shd w:val="clear" w:color="auto" w:fill="FFFFFF"/>
        <w:tabs>
          <w:tab w:val="left" w:pos="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0C4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ED60C4" w:rsidRPr="00ED60C4">
        <w:rPr>
          <w:rFonts w:ascii="Times New Roman" w:hAnsi="Times New Roman" w:cs="Times New Roman"/>
          <w:b/>
          <w:sz w:val="24"/>
          <w:szCs w:val="24"/>
        </w:rPr>
        <w:t>1.</w:t>
      </w:r>
      <w:r w:rsidR="00ED60C4" w:rsidRPr="00ED60C4">
        <w:rPr>
          <w:rFonts w:ascii="Times New Roman" w:hAnsi="Times New Roman" w:cs="Times New Roman"/>
          <w:sz w:val="24"/>
          <w:szCs w:val="24"/>
        </w:rPr>
        <w:t xml:space="preserve"> Внести в решение Малиновского сельского Совета депутатов от 24.06.2011 года №20-56Р «О формирования расходов на оплату труда депутатов, выборных должностных лиц Малиновского сельсовета, осуществляющих свои полномочия на постоянной основе, и муниципальных служащих Малиновского сельсовета» (далее – решение) следующие изменения:</w:t>
      </w:r>
    </w:p>
    <w:p w:rsidR="00ED60C4" w:rsidRPr="00ED60C4" w:rsidRDefault="00ED60C4" w:rsidP="00ED60C4">
      <w:pPr>
        <w:shd w:val="clear" w:color="auto" w:fill="FFFFFF"/>
        <w:tabs>
          <w:tab w:val="left" w:pos="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ED60C4">
        <w:rPr>
          <w:rFonts w:ascii="Times New Roman" w:hAnsi="Times New Roman" w:cs="Times New Roman"/>
          <w:b/>
          <w:sz w:val="24"/>
          <w:szCs w:val="24"/>
        </w:rPr>
        <w:t>1.1.</w:t>
      </w:r>
      <w:r w:rsidRPr="00ED60C4">
        <w:rPr>
          <w:rFonts w:ascii="Times New Roman" w:hAnsi="Times New Roman" w:cs="Times New Roman"/>
          <w:sz w:val="24"/>
          <w:szCs w:val="24"/>
        </w:rPr>
        <w:t xml:space="preserve"> в приложении 2 «Положение об установлении размеров оплаты труда депутатов,</w:t>
      </w:r>
    </w:p>
    <w:p w:rsidR="00ED60C4" w:rsidRPr="00ED60C4" w:rsidRDefault="00ED60C4" w:rsidP="00ED60C4">
      <w:pPr>
        <w:shd w:val="clear" w:color="auto" w:fill="FFFFFF"/>
        <w:tabs>
          <w:tab w:val="left" w:pos="70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60C4">
        <w:rPr>
          <w:rFonts w:ascii="Times New Roman" w:hAnsi="Times New Roman" w:cs="Times New Roman"/>
          <w:sz w:val="24"/>
          <w:szCs w:val="24"/>
        </w:rPr>
        <w:t>выборных должностных лиц Малиновского сельсовета, осуществляющих свои полномочия на постоянной основе»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0C4">
        <w:rPr>
          <w:rFonts w:ascii="Times New Roman" w:hAnsi="Times New Roman" w:cs="Times New Roman"/>
          <w:bCs/>
          <w:sz w:val="24"/>
          <w:szCs w:val="24"/>
        </w:rPr>
        <w:t>таблицу в пункте 2 изложить в следующей редакции:</w:t>
      </w:r>
    </w:p>
    <w:p w:rsidR="00ED60C4" w:rsidRPr="00ED60C4" w:rsidRDefault="00ED60C4" w:rsidP="00ED60C4">
      <w:pPr>
        <w:shd w:val="clear" w:color="auto" w:fill="FFFFFF"/>
        <w:tabs>
          <w:tab w:val="left" w:pos="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37"/>
        <w:gridCol w:w="3934"/>
      </w:tblGrid>
      <w:tr w:rsidR="00ED60C4" w:rsidRPr="00ED60C4" w:rsidTr="0065420E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C4" w:rsidRPr="00ED60C4" w:rsidRDefault="00ED60C4" w:rsidP="00ED60C4">
            <w:pPr>
              <w:shd w:val="clear" w:color="auto" w:fill="FFFFFF"/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0C4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C4" w:rsidRPr="00ED60C4" w:rsidRDefault="00ED60C4" w:rsidP="00ED60C4">
            <w:pPr>
              <w:shd w:val="clear" w:color="auto" w:fill="FFFFFF"/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0C4">
              <w:rPr>
                <w:rFonts w:ascii="Times New Roman" w:hAnsi="Times New Roman" w:cs="Times New Roman"/>
                <w:sz w:val="24"/>
                <w:szCs w:val="24"/>
              </w:rPr>
              <w:t xml:space="preserve">Размер денежного вознаграждения, </w:t>
            </w:r>
          </w:p>
          <w:p w:rsidR="00ED60C4" w:rsidRPr="00ED60C4" w:rsidRDefault="00ED60C4" w:rsidP="00ED60C4">
            <w:pPr>
              <w:shd w:val="clear" w:color="auto" w:fill="FFFFFF"/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0C4">
              <w:rPr>
                <w:rFonts w:ascii="Times New Roman" w:hAnsi="Times New Roman" w:cs="Times New Roman"/>
                <w:sz w:val="24"/>
                <w:szCs w:val="24"/>
              </w:rPr>
              <w:t>руб. в месяц &lt;*&gt;</w:t>
            </w:r>
          </w:p>
        </w:tc>
      </w:tr>
      <w:tr w:rsidR="00ED60C4" w:rsidRPr="00ED60C4" w:rsidTr="0065420E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C4" w:rsidRPr="00ED60C4" w:rsidRDefault="00ED60C4" w:rsidP="00ED6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0C4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C4" w:rsidRPr="00ED60C4" w:rsidRDefault="002E54C0" w:rsidP="003E2ECC">
            <w:pPr>
              <w:shd w:val="clear" w:color="auto" w:fill="FFFFFF"/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14585</w:t>
            </w:r>
            <w:r w:rsidR="00ED60C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ED60C4" w:rsidRPr="00ED60C4" w:rsidTr="0065420E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C4" w:rsidRPr="00ED60C4" w:rsidRDefault="00ED60C4" w:rsidP="00ED6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0C4">
              <w:rPr>
                <w:rFonts w:ascii="Times New Roman" w:hAnsi="Times New Roman" w:cs="Times New Roman"/>
                <w:sz w:val="24"/>
                <w:szCs w:val="24"/>
              </w:rPr>
              <w:t>Председатель Совета депутатов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C4" w:rsidRPr="00ED60C4" w:rsidRDefault="002E54C0" w:rsidP="00ED60C4">
            <w:pPr>
              <w:shd w:val="clear" w:color="auto" w:fill="FFFFFF"/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12155</w:t>
            </w:r>
            <w:r w:rsidR="00ED60C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</w:tbl>
    <w:p w:rsidR="00ED60C4" w:rsidRPr="00ED60C4" w:rsidRDefault="00ED60C4" w:rsidP="00ED60C4">
      <w:pPr>
        <w:shd w:val="clear" w:color="auto" w:fill="FFFFFF"/>
        <w:tabs>
          <w:tab w:val="left" w:pos="70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D60C4" w:rsidRPr="00ED60C4" w:rsidRDefault="00ED60C4" w:rsidP="00ED60C4">
      <w:pPr>
        <w:shd w:val="clear" w:color="auto" w:fill="FFFFFF"/>
        <w:tabs>
          <w:tab w:val="left" w:pos="70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ED60C4">
        <w:rPr>
          <w:rFonts w:ascii="Times New Roman" w:hAnsi="Times New Roman" w:cs="Times New Roman"/>
          <w:b/>
          <w:bCs/>
          <w:sz w:val="24"/>
          <w:szCs w:val="24"/>
        </w:rPr>
        <w:t>1.2.</w:t>
      </w:r>
      <w:r w:rsidRPr="00ED60C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D60C4">
        <w:rPr>
          <w:rFonts w:ascii="Times New Roman" w:hAnsi="Times New Roman" w:cs="Times New Roman"/>
          <w:sz w:val="24"/>
          <w:szCs w:val="24"/>
        </w:rPr>
        <w:t>в приложении 3 «Положение об установлении размеров оплаты труда муниципальных служащих Малиновского сельсовета» таблицу в пункте 3</w:t>
      </w:r>
      <w:r w:rsidRPr="00ED60C4">
        <w:rPr>
          <w:rFonts w:ascii="Times New Roman" w:hAnsi="Times New Roman" w:cs="Times New Roman"/>
          <w:bCs/>
          <w:sz w:val="24"/>
          <w:szCs w:val="24"/>
        </w:rPr>
        <w:t xml:space="preserve"> изложить в следующей редакции: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6521"/>
        <w:gridCol w:w="2599"/>
      </w:tblGrid>
      <w:tr w:rsidR="00ED60C4" w:rsidRPr="00ED60C4" w:rsidTr="0065420E">
        <w:trPr>
          <w:trHeight w:val="40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C4" w:rsidRPr="00ED60C4" w:rsidRDefault="00ED60C4" w:rsidP="00ED60C4">
            <w:pPr>
              <w:shd w:val="clear" w:color="auto" w:fill="FFFFFF"/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0C4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C4" w:rsidRPr="00ED60C4" w:rsidRDefault="00ED60C4" w:rsidP="00ED60C4">
            <w:pPr>
              <w:shd w:val="clear" w:color="auto" w:fill="FFFFFF"/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0C4">
              <w:rPr>
                <w:rFonts w:ascii="Times New Roman" w:hAnsi="Times New Roman" w:cs="Times New Roman"/>
                <w:sz w:val="24"/>
                <w:szCs w:val="24"/>
              </w:rPr>
              <w:t>Размер оклада,руб. &lt;*&gt;</w:t>
            </w:r>
          </w:p>
        </w:tc>
      </w:tr>
      <w:tr w:rsidR="00ED60C4" w:rsidRPr="00ED60C4" w:rsidTr="0065420E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C4" w:rsidRPr="00ED60C4" w:rsidRDefault="00ED60C4" w:rsidP="00ED60C4">
            <w:pPr>
              <w:shd w:val="clear" w:color="auto" w:fill="FFFFFF"/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0C4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                                       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C4" w:rsidRPr="00ED60C4" w:rsidRDefault="002E54C0" w:rsidP="00ED60C4">
            <w:pPr>
              <w:shd w:val="clear" w:color="auto" w:fill="FFFFFF"/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3646</w:t>
            </w:r>
            <w:r w:rsidR="00ED60C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ED60C4" w:rsidRPr="00ED60C4" w:rsidTr="0065420E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C4" w:rsidRPr="00ED60C4" w:rsidRDefault="00ED60C4" w:rsidP="00ED60C4">
            <w:pPr>
              <w:shd w:val="clear" w:color="auto" w:fill="FFFFFF"/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60C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Обеспечивающие специалисты:                               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0C4" w:rsidRPr="00ED60C4" w:rsidRDefault="00ED60C4" w:rsidP="00ED60C4">
            <w:pPr>
              <w:shd w:val="clear" w:color="auto" w:fill="FFFFFF"/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0C4" w:rsidRPr="00ED60C4" w:rsidTr="0065420E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C4" w:rsidRPr="00ED60C4" w:rsidRDefault="00ED60C4" w:rsidP="00ED60C4">
            <w:pPr>
              <w:shd w:val="clear" w:color="auto" w:fill="FFFFFF"/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0C4">
              <w:rPr>
                <w:rFonts w:ascii="Times New Roman" w:hAnsi="Times New Roman" w:cs="Times New Roman"/>
                <w:sz w:val="24"/>
                <w:szCs w:val="24"/>
              </w:rPr>
              <w:t xml:space="preserve">Главный бухгалтер                                         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C4" w:rsidRPr="00ED60C4" w:rsidRDefault="002E54C0" w:rsidP="00ED60C4">
            <w:pPr>
              <w:shd w:val="clear" w:color="auto" w:fill="FFFFFF"/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3646</w:t>
            </w:r>
            <w:r w:rsidR="00ED60C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ED60C4" w:rsidRPr="00ED60C4" w:rsidTr="0065420E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C4" w:rsidRPr="00ED60C4" w:rsidRDefault="00ED60C4" w:rsidP="00ED60C4">
            <w:pPr>
              <w:shd w:val="clear" w:color="auto" w:fill="FFFFFF"/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Специалист 1 категории</w:t>
            </w:r>
            <w:r w:rsidRPr="00ED60C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C4" w:rsidRPr="00ED60C4" w:rsidRDefault="002E54C0" w:rsidP="00ED60C4">
            <w:pPr>
              <w:shd w:val="clear" w:color="auto" w:fill="FFFFFF"/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3286</w:t>
            </w:r>
            <w:r w:rsidR="00ED60C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ED60C4" w:rsidRPr="00ED60C4" w:rsidTr="0065420E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C4" w:rsidRPr="00ED60C4" w:rsidRDefault="00ED60C4" w:rsidP="00ED60C4">
            <w:pPr>
              <w:shd w:val="clear" w:color="auto" w:fill="FFFFFF"/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2 категории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0C4" w:rsidRDefault="002E54C0" w:rsidP="00ED60C4">
            <w:pPr>
              <w:shd w:val="clear" w:color="auto" w:fill="FFFFFF"/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</w:t>
            </w:r>
            <w:r w:rsidR="00ED60C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</w:tbl>
    <w:p w:rsidR="00ED60C4" w:rsidRPr="00ED60C4" w:rsidRDefault="00ED60C4" w:rsidP="00ED60C4">
      <w:pPr>
        <w:shd w:val="clear" w:color="auto" w:fill="FFFFFF"/>
        <w:tabs>
          <w:tab w:val="left" w:pos="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60C4" w:rsidRPr="00ED60C4" w:rsidRDefault="00ED60C4" w:rsidP="00ED60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ED60C4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ED60C4">
        <w:rPr>
          <w:rFonts w:ascii="Times New Roman" w:hAnsi="Times New Roman" w:cs="Times New Roman"/>
          <w:sz w:val="24"/>
          <w:szCs w:val="24"/>
        </w:rPr>
        <w:t>Контроль за исполнением настоящего Решения возложить на постоянную комиссию по экономической и бюджетной политике, муниципальному имуществу, предпринимательству, сельскому хозяйству, промышленности, землепользованию и охране окружающей среды (председатель Кинзуль Л.А.).</w:t>
      </w:r>
    </w:p>
    <w:p w:rsidR="00ED60C4" w:rsidRPr="00ED60C4" w:rsidRDefault="00ED60C4" w:rsidP="00ED60C4">
      <w:pPr>
        <w:shd w:val="clear" w:color="auto" w:fill="FFFFFF"/>
        <w:tabs>
          <w:tab w:val="left" w:pos="70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D60C4" w:rsidRDefault="00ED60C4" w:rsidP="00ED60C4">
      <w:pPr>
        <w:shd w:val="clear" w:color="auto" w:fill="FFFFFF"/>
        <w:tabs>
          <w:tab w:val="left" w:pos="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0C4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D60C4">
        <w:rPr>
          <w:rFonts w:ascii="Times New Roman" w:hAnsi="Times New Roman" w:cs="Times New Roman"/>
          <w:b/>
          <w:sz w:val="24"/>
          <w:szCs w:val="24"/>
        </w:rPr>
        <w:t>3</w:t>
      </w:r>
      <w:r w:rsidRPr="00ED60C4">
        <w:rPr>
          <w:rFonts w:ascii="Times New Roman" w:hAnsi="Times New Roman" w:cs="Times New Roman"/>
          <w:sz w:val="24"/>
          <w:szCs w:val="24"/>
        </w:rPr>
        <w:t xml:space="preserve">. </w:t>
      </w:r>
      <w:r w:rsidR="004A5732">
        <w:rPr>
          <w:rFonts w:ascii="Times New Roman" w:hAnsi="Times New Roman" w:cs="Times New Roman"/>
          <w:sz w:val="24"/>
          <w:szCs w:val="24"/>
        </w:rPr>
        <w:t xml:space="preserve">Решение вступает в силу после </w:t>
      </w:r>
      <w:r w:rsidR="00156602" w:rsidRPr="00156602">
        <w:rPr>
          <w:rFonts w:ascii="Times New Roman" w:hAnsi="Times New Roman" w:cs="Times New Roman"/>
          <w:sz w:val="24"/>
          <w:szCs w:val="24"/>
        </w:rPr>
        <w:t>его официального опубликования в информационном  бюллетене «Малиновский вестник»</w:t>
      </w:r>
      <w:r w:rsidR="00156602">
        <w:rPr>
          <w:rFonts w:ascii="Times New Roman" w:hAnsi="Times New Roman" w:cs="Times New Roman"/>
          <w:sz w:val="24"/>
          <w:szCs w:val="24"/>
        </w:rPr>
        <w:t xml:space="preserve"> </w:t>
      </w:r>
      <w:r w:rsidRPr="00ED60C4">
        <w:rPr>
          <w:rFonts w:ascii="Times New Roman" w:hAnsi="Times New Roman" w:cs="Times New Roman"/>
          <w:sz w:val="24"/>
          <w:szCs w:val="24"/>
        </w:rPr>
        <w:t xml:space="preserve">и </w:t>
      </w:r>
      <w:r w:rsidR="002E54C0">
        <w:rPr>
          <w:rFonts w:ascii="Times New Roman" w:hAnsi="Times New Roman" w:cs="Times New Roman"/>
          <w:sz w:val="24"/>
          <w:szCs w:val="24"/>
        </w:rPr>
        <w:t>распростран</w:t>
      </w:r>
      <w:r w:rsidR="004A5732">
        <w:rPr>
          <w:rFonts w:ascii="Times New Roman" w:hAnsi="Times New Roman" w:cs="Times New Roman"/>
          <w:sz w:val="24"/>
          <w:szCs w:val="24"/>
        </w:rPr>
        <w:t>я</w:t>
      </w:r>
      <w:r w:rsidR="002E54C0">
        <w:rPr>
          <w:rFonts w:ascii="Times New Roman" w:hAnsi="Times New Roman" w:cs="Times New Roman"/>
          <w:sz w:val="24"/>
          <w:szCs w:val="24"/>
        </w:rPr>
        <w:t>ет свое действие на правоотношения, возникшие</w:t>
      </w:r>
      <w:r w:rsidRPr="00ED60C4">
        <w:rPr>
          <w:rFonts w:ascii="Times New Roman" w:hAnsi="Times New Roman" w:cs="Times New Roman"/>
          <w:sz w:val="24"/>
          <w:szCs w:val="24"/>
        </w:rPr>
        <w:t xml:space="preserve"> с 01 </w:t>
      </w:r>
      <w:r w:rsidR="002E54C0">
        <w:rPr>
          <w:rFonts w:ascii="Times New Roman" w:hAnsi="Times New Roman" w:cs="Times New Roman"/>
          <w:sz w:val="24"/>
          <w:szCs w:val="24"/>
        </w:rPr>
        <w:t>сентября</w:t>
      </w:r>
      <w:r w:rsidRPr="00ED60C4">
        <w:rPr>
          <w:rFonts w:ascii="Times New Roman" w:hAnsi="Times New Roman" w:cs="Times New Roman"/>
          <w:sz w:val="24"/>
          <w:szCs w:val="24"/>
        </w:rPr>
        <w:t xml:space="preserve"> 2018 года.</w:t>
      </w:r>
    </w:p>
    <w:p w:rsidR="00ED60C4" w:rsidRPr="00ED60C4" w:rsidRDefault="00ED60C4" w:rsidP="00ED60C4">
      <w:pPr>
        <w:shd w:val="clear" w:color="auto" w:fill="FFFFFF"/>
        <w:tabs>
          <w:tab w:val="left" w:pos="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1EAA" w:rsidRPr="00D51EAA" w:rsidRDefault="00D51EAA" w:rsidP="00ED60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1EAA">
        <w:rPr>
          <w:rFonts w:ascii="Times New Roman" w:hAnsi="Times New Roman" w:cs="Times New Roman"/>
          <w:sz w:val="24"/>
          <w:szCs w:val="24"/>
        </w:rPr>
        <w:t>Председатель Малиновского                                                                      Глава Малиновского</w:t>
      </w:r>
    </w:p>
    <w:p w:rsidR="00D51EAA" w:rsidRPr="00D51EAA" w:rsidRDefault="00D51EAA" w:rsidP="00D51E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1EAA">
        <w:rPr>
          <w:rFonts w:ascii="Times New Roman" w:hAnsi="Times New Roman" w:cs="Times New Roman"/>
          <w:sz w:val="24"/>
          <w:szCs w:val="24"/>
        </w:rPr>
        <w:t xml:space="preserve">сельского Совета депутатов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1EAA">
        <w:rPr>
          <w:rFonts w:ascii="Times New Roman" w:hAnsi="Times New Roman" w:cs="Times New Roman"/>
          <w:sz w:val="24"/>
          <w:szCs w:val="24"/>
        </w:rPr>
        <w:t xml:space="preserve">        сельсовета </w:t>
      </w:r>
    </w:p>
    <w:p w:rsidR="00D51EAA" w:rsidRPr="00D51EAA" w:rsidRDefault="00D51EAA" w:rsidP="00D51E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1EAA" w:rsidRPr="00D51EAA" w:rsidRDefault="00D51EAA" w:rsidP="00D51E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Pr="00D51EAA">
        <w:rPr>
          <w:rFonts w:ascii="Times New Roman" w:hAnsi="Times New Roman" w:cs="Times New Roman"/>
          <w:sz w:val="24"/>
          <w:szCs w:val="24"/>
        </w:rPr>
        <w:t>О.Ф.Лейман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_________</w:t>
      </w:r>
      <w:r w:rsidRPr="00D51EAA">
        <w:rPr>
          <w:rFonts w:ascii="Times New Roman" w:hAnsi="Times New Roman" w:cs="Times New Roman"/>
          <w:sz w:val="24"/>
          <w:szCs w:val="24"/>
          <w:u w:val="single"/>
        </w:rPr>
        <w:t>__</w:t>
      </w:r>
      <w:r>
        <w:rPr>
          <w:rFonts w:ascii="Times New Roman" w:hAnsi="Times New Roman" w:cs="Times New Roman"/>
          <w:sz w:val="24"/>
          <w:szCs w:val="24"/>
        </w:rPr>
        <w:t>А.А.Баркунов</w:t>
      </w:r>
    </w:p>
    <w:p w:rsidR="00D51EAA" w:rsidRPr="00F92055" w:rsidRDefault="00D51EAA" w:rsidP="00D51E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«___»__________201</w:t>
      </w:r>
      <w:r w:rsidR="002E54C0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</w:t>
      </w:r>
      <w:r w:rsidR="002E54C0">
        <w:rPr>
          <w:rFonts w:ascii="Times New Roman" w:hAnsi="Times New Roman" w:cs="Times New Roman"/>
          <w:sz w:val="24"/>
          <w:szCs w:val="24"/>
        </w:rPr>
        <w:t xml:space="preserve">             «___»__________2018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21F67" w:rsidRDefault="00921F67" w:rsidP="00D51EAA">
      <w:pPr>
        <w:spacing w:after="0"/>
        <w:rPr>
          <w:sz w:val="24"/>
          <w:szCs w:val="24"/>
        </w:rPr>
      </w:pPr>
    </w:p>
    <w:p w:rsidR="00050A2C" w:rsidRDefault="00050A2C" w:rsidP="00D51EAA">
      <w:pPr>
        <w:spacing w:after="0"/>
        <w:rPr>
          <w:sz w:val="24"/>
          <w:szCs w:val="24"/>
        </w:rPr>
      </w:pPr>
    </w:p>
    <w:sectPr w:rsidR="00050A2C" w:rsidSect="003F2C86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1968" w:rsidRDefault="00C61968" w:rsidP="00ED60C4">
      <w:pPr>
        <w:spacing w:after="0" w:line="240" w:lineRule="auto"/>
      </w:pPr>
      <w:r>
        <w:separator/>
      </w:r>
    </w:p>
  </w:endnote>
  <w:endnote w:type="continuationSeparator" w:id="1">
    <w:p w:rsidR="00C61968" w:rsidRDefault="00C61968" w:rsidP="00ED6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1968" w:rsidRDefault="00C61968" w:rsidP="00ED60C4">
      <w:pPr>
        <w:spacing w:after="0" w:line="240" w:lineRule="auto"/>
      </w:pPr>
      <w:r>
        <w:separator/>
      </w:r>
    </w:p>
  </w:footnote>
  <w:footnote w:type="continuationSeparator" w:id="1">
    <w:p w:rsidR="00C61968" w:rsidRDefault="00C61968" w:rsidP="00ED60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FE586A"/>
    <w:multiLevelType w:val="hybridMultilevel"/>
    <w:tmpl w:val="B164ED1E"/>
    <w:lvl w:ilvl="0" w:tplc="A9A0E55C">
      <w:start w:val="1"/>
      <w:numFmt w:val="decimal"/>
      <w:lvlText w:val="%1."/>
      <w:lvlJc w:val="left"/>
      <w:pPr>
        <w:tabs>
          <w:tab w:val="num" w:pos="1021"/>
        </w:tabs>
        <w:ind w:left="0" w:firstLine="709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51EAA"/>
    <w:rsid w:val="00015583"/>
    <w:rsid w:val="00031384"/>
    <w:rsid w:val="00050A2C"/>
    <w:rsid w:val="00090C29"/>
    <w:rsid w:val="00156602"/>
    <w:rsid w:val="001B07C3"/>
    <w:rsid w:val="001B2CF4"/>
    <w:rsid w:val="002E54C0"/>
    <w:rsid w:val="00384F0A"/>
    <w:rsid w:val="003E1B5B"/>
    <w:rsid w:val="003E2ECC"/>
    <w:rsid w:val="00447A6C"/>
    <w:rsid w:val="004A5732"/>
    <w:rsid w:val="006109FA"/>
    <w:rsid w:val="006B56C9"/>
    <w:rsid w:val="00902294"/>
    <w:rsid w:val="00921F67"/>
    <w:rsid w:val="00A40E4F"/>
    <w:rsid w:val="00A71633"/>
    <w:rsid w:val="00A75EBA"/>
    <w:rsid w:val="00AE4964"/>
    <w:rsid w:val="00B64DF2"/>
    <w:rsid w:val="00C61968"/>
    <w:rsid w:val="00D51EAA"/>
    <w:rsid w:val="00DF7FCB"/>
    <w:rsid w:val="00E2456F"/>
    <w:rsid w:val="00E557E2"/>
    <w:rsid w:val="00ED60C4"/>
    <w:rsid w:val="00FE3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7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51E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51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1EA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50A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ED60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D60C4"/>
  </w:style>
  <w:style w:type="paragraph" w:styleId="a8">
    <w:name w:val="footer"/>
    <w:basedOn w:val="a"/>
    <w:link w:val="a9"/>
    <w:uiPriority w:val="99"/>
    <w:semiHidden/>
    <w:unhideWhenUsed/>
    <w:rsid w:val="00ED60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D60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Inessa</dc:creator>
  <cp:lastModifiedBy>Inessa</cp:lastModifiedBy>
  <cp:revision>8</cp:revision>
  <cp:lastPrinted>2018-08-16T09:57:00Z</cp:lastPrinted>
  <dcterms:created xsi:type="dcterms:W3CDTF">2018-07-26T03:05:00Z</dcterms:created>
  <dcterms:modified xsi:type="dcterms:W3CDTF">2018-08-16T09:57:00Z</dcterms:modified>
</cp:coreProperties>
</file>